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63F" w:rsidRDefault="007D13E5">
      <w:pPr>
        <w:snapToGrid w:val="0"/>
        <w:spacing w:afterLines="50" w:after="156"/>
        <w:jc w:val="center"/>
        <w:rPr>
          <w:rFonts w:eastAsia="华文新魏"/>
          <w:sz w:val="48"/>
          <w:szCs w:val="48"/>
        </w:rPr>
      </w:pPr>
      <w:r>
        <w:rPr>
          <w:rFonts w:eastAsia="华文新魏" w:hint="eastAsia"/>
          <w:sz w:val="48"/>
          <w:szCs w:val="48"/>
        </w:rPr>
        <w:t>北京学院</w:t>
      </w:r>
      <w:r>
        <w:rPr>
          <w:rFonts w:eastAsia="华文新魏" w:hint="eastAsia"/>
          <w:sz w:val="48"/>
          <w:szCs w:val="48"/>
        </w:rPr>
        <w:t>第</w:t>
      </w:r>
      <w:r w:rsidR="000C330A">
        <w:rPr>
          <w:rFonts w:eastAsia="华文新魏" w:hint="eastAsia"/>
          <w:sz w:val="48"/>
          <w:szCs w:val="48"/>
        </w:rPr>
        <w:t>五</w:t>
      </w:r>
      <w:r>
        <w:rPr>
          <w:rFonts w:eastAsia="华文新魏" w:hint="eastAsia"/>
          <w:sz w:val="48"/>
          <w:szCs w:val="48"/>
        </w:rPr>
        <w:t>届</w:t>
      </w:r>
      <w:r w:rsidR="000C330A">
        <w:rPr>
          <w:rFonts w:eastAsia="华文新魏" w:hint="eastAsia"/>
          <w:sz w:val="48"/>
          <w:szCs w:val="48"/>
        </w:rPr>
        <w:t>新闻社主席团</w:t>
      </w:r>
      <w:r>
        <w:rPr>
          <w:rFonts w:eastAsia="华文新魏" w:hint="eastAsia"/>
          <w:sz w:val="48"/>
          <w:szCs w:val="48"/>
        </w:rPr>
        <w:t>换届</w:t>
      </w:r>
    </w:p>
    <w:p w:rsidR="0081763F" w:rsidRDefault="007D13E5">
      <w:pPr>
        <w:snapToGrid w:val="0"/>
        <w:spacing w:afterLines="50" w:after="156"/>
        <w:jc w:val="center"/>
        <w:rPr>
          <w:rFonts w:eastAsia="华文新魏"/>
          <w:sz w:val="48"/>
          <w:szCs w:val="48"/>
        </w:rPr>
      </w:pPr>
      <w:r>
        <w:rPr>
          <w:rFonts w:eastAsia="华文新魏" w:hint="eastAsia"/>
          <w:sz w:val="48"/>
          <w:szCs w:val="48"/>
        </w:rPr>
        <w:t>报名表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496"/>
        <w:gridCol w:w="658"/>
        <w:gridCol w:w="798"/>
        <w:gridCol w:w="51"/>
        <w:gridCol w:w="709"/>
        <w:gridCol w:w="238"/>
        <w:gridCol w:w="1160"/>
        <w:gridCol w:w="231"/>
        <w:gridCol w:w="1476"/>
        <w:gridCol w:w="16"/>
        <w:gridCol w:w="1937"/>
      </w:tblGrid>
      <w:tr w:rsidR="0081763F">
        <w:trPr>
          <w:trHeight w:hRule="exact" w:val="56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照片</w:t>
            </w:r>
          </w:p>
        </w:tc>
      </w:tr>
      <w:tr w:rsidR="0081763F">
        <w:trPr>
          <w:trHeight w:hRule="exact" w:val="56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民族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籍贯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政治面貌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 w:rsidR="0081763F">
        <w:trPr>
          <w:trHeight w:hRule="exact" w:val="56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班级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学号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 w:rsidR="0081763F">
        <w:trPr>
          <w:trHeight w:hRule="exact" w:val="1108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现任学生组织职务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 w:rsidR="0081763F">
        <w:trPr>
          <w:trHeight w:hRule="exact" w:val="56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手机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电子邮件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1763F">
        <w:trPr>
          <w:trHeight w:hRule="exact" w:val="567"/>
          <w:jc w:val="center"/>
        </w:trPr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上学期平均学积分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上学期学积分班级排名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1763F">
        <w:trPr>
          <w:trHeight w:hRule="exact" w:val="567"/>
          <w:jc w:val="center"/>
        </w:trPr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上学期博雅奖获奖情况</w:t>
            </w:r>
            <w:bookmarkStart w:id="0" w:name="_GoBack"/>
            <w:bookmarkEnd w:id="0"/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1763F">
        <w:trPr>
          <w:trHeight w:hRule="exact" w:val="567"/>
          <w:jc w:val="center"/>
        </w:trPr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是否挂科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挂科学分数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C330A">
        <w:trPr>
          <w:trHeight w:hRule="exact" w:val="721"/>
          <w:jc w:val="center"/>
        </w:trPr>
        <w:tc>
          <w:tcPr>
            <w:tcW w:w="2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志愿竞选职务</w:t>
            </w:r>
          </w:p>
          <w:p w:rsidR="000C330A" w:rsidRDefault="000C330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Cs w:val="21"/>
              </w:rPr>
              <w:t>（每人限选2项，在□内打勾）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新闻社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□新闻社社长</w:t>
            </w:r>
          </w:p>
        </w:tc>
      </w:tr>
      <w:tr w:rsidR="000C330A">
        <w:trPr>
          <w:trHeight w:hRule="exact" w:val="84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ind w:firstLineChars="100" w:firstLine="280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jc w:val="left"/>
              <w:rPr>
                <w:rFonts w:ascii="宋体" w:hAnsi="宋体" w:hint="eastAsia"/>
                <w:sz w:val="28"/>
              </w:rPr>
            </w:pPr>
            <w:bookmarkStart w:id="1" w:name="OLE_LINK1"/>
            <w:bookmarkStart w:id="2" w:name="OLE_LINK2"/>
            <w:r>
              <w:rPr>
                <w:rFonts w:ascii="宋体" w:hAnsi="宋体" w:hint="eastAsia"/>
                <w:sz w:val="28"/>
              </w:rPr>
              <w:t>□</w:t>
            </w:r>
            <w:bookmarkEnd w:id="1"/>
            <w:bookmarkEnd w:id="2"/>
            <w:r>
              <w:rPr>
                <w:rFonts w:ascii="宋体" w:hAnsi="宋体" w:hint="eastAsia"/>
                <w:sz w:val="28"/>
              </w:rPr>
              <w:t>新闻社副社长</w:t>
            </w:r>
          </w:p>
          <w:p w:rsidR="000C330A" w:rsidRDefault="000C330A">
            <w:pPr>
              <w:jc w:val="left"/>
              <w:rPr>
                <w:rFonts w:ascii="宋体" w:hAnsi="宋体"/>
                <w:sz w:val="28"/>
              </w:rPr>
            </w:pPr>
          </w:p>
        </w:tc>
      </w:tr>
      <w:tr w:rsidR="000C330A">
        <w:trPr>
          <w:trHeight w:hRule="exact" w:val="84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ind w:firstLineChars="100" w:firstLine="280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0A" w:rsidRDefault="000C330A">
            <w:pPr>
              <w:jc w:val="left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>新闻社主编</w:t>
            </w:r>
          </w:p>
        </w:tc>
      </w:tr>
      <w:tr w:rsidR="0081763F">
        <w:trPr>
          <w:trHeight w:hRule="exact" w:val="567"/>
          <w:jc w:val="center"/>
        </w:trPr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是否服从调剂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81763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1763F">
        <w:trPr>
          <w:cantSplit/>
          <w:trHeight w:val="1701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在校期间</w:t>
            </w:r>
          </w:p>
          <w:p w:rsidR="0081763F" w:rsidRDefault="007D13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81763F">
        <w:trPr>
          <w:cantSplit/>
          <w:trHeight w:hRule="exact" w:val="12054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763F" w:rsidRDefault="007D13E5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lastRenderedPageBreak/>
              <w:t>申请理由、自身优势及承诺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81763F">
        <w:trPr>
          <w:cantSplit/>
          <w:trHeight w:hRule="exact" w:val="9628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763F" w:rsidRDefault="007D13E5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lastRenderedPageBreak/>
              <w:t>申请理由、自身优势及承诺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1763F" w:rsidRDefault="007D13E5">
            <w:pPr>
              <w:widowControl/>
              <w:ind w:right="96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81763F" w:rsidRDefault="0081763F">
            <w:pPr>
              <w:widowControl/>
              <w:ind w:right="960"/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ind w:right="960"/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81763F" w:rsidRDefault="0081763F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81763F" w:rsidRDefault="007D13E5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本人签名：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</w:t>
            </w:r>
          </w:p>
          <w:p w:rsidR="0081763F" w:rsidRDefault="007D13E5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</w:p>
          <w:p w:rsidR="0081763F" w:rsidRDefault="0081763F">
            <w:pPr>
              <w:rPr>
                <w:rFonts w:ascii="宋体" w:hAnsi="宋体"/>
                <w:b/>
                <w:sz w:val="24"/>
              </w:rPr>
            </w:pPr>
          </w:p>
          <w:p w:rsidR="0081763F" w:rsidRDefault="0081763F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81763F">
        <w:trPr>
          <w:cantSplit/>
          <w:trHeight w:val="3104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3F" w:rsidRDefault="007D13E5">
            <w:pPr>
              <w:widowControl/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63F" w:rsidRDefault="0081763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81763F" w:rsidRDefault="007D13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注：本表需正反面打印，申请材料如填写不下可另附页。</w:t>
      </w:r>
    </w:p>
    <w:p w:rsidR="0081763F" w:rsidRDefault="0081763F"/>
    <w:sectPr w:rsidR="0081763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E5" w:rsidRDefault="007D13E5">
      <w:r>
        <w:separator/>
      </w:r>
    </w:p>
  </w:endnote>
  <w:endnote w:type="continuationSeparator" w:id="0">
    <w:p w:rsidR="007D13E5" w:rsidRDefault="007D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63F" w:rsidRDefault="007D13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:rsidR="0081763F" w:rsidRDefault="008176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E5" w:rsidRDefault="007D13E5">
      <w:r>
        <w:separator/>
      </w:r>
    </w:p>
  </w:footnote>
  <w:footnote w:type="continuationSeparator" w:id="0">
    <w:p w:rsidR="007D13E5" w:rsidRDefault="007D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63F"/>
    <w:rsid w:val="000C330A"/>
    <w:rsid w:val="007D13E5"/>
    <w:rsid w:val="0081763F"/>
    <w:rsid w:val="21D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A729B"/>
  <w15:docId w15:val="{187D6738-D99B-1946-AC9A-BFFF108D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hjc</dc:creator>
  <cp:lastModifiedBy>孟霖 刘</cp:lastModifiedBy>
  <cp:revision>5</cp:revision>
  <dcterms:created xsi:type="dcterms:W3CDTF">2019-02-26T22:42:00Z</dcterms:created>
  <dcterms:modified xsi:type="dcterms:W3CDTF">2021-02-27T15:08:00Z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A6DE7619CF354335BA06EED1D65263BD</vt:lpwstr>
  </property>
</Properties>
</file>